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7EC6" w14:textId="77777777" w:rsidR="00FC6AF3" w:rsidRDefault="00FC6AF3" w:rsidP="000A513A">
      <w:pPr>
        <w:rPr>
          <w:rtl/>
          <w:lang w:bidi="ar-JO"/>
        </w:rPr>
      </w:pPr>
    </w:p>
    <w:p w14:paraId="1EDF36CB" w14:textId="77777777" w:rsidR="000A513A" w:rsidRDefault="000A513A" w:rsidP="000A513A">
      <w:pPr>
        <w:rPr>
          <w:rtl/>
          <w:lang w:bidi="ar-JO"/>
        </w:rPr>
      </w:pPr>
    </w:p>
    <w:p w14:paraId="7445BA72" w14:textId="77777777" w:rsidR="000A513A" w:rsidRDefault="000A513A" w:rsidP="000A513A">
      <w:pPr>
        <w:rPr>
          <w:rtl/>
          <w:lang w:bidi="ar-JO"/>
        </w:rPr>
      </w:pPr>
    </w:p>
    <w:p w14:paraId="320EAA2A" w14:textId="77777777" w:rsidR="000A513A" w:rsidRDefault="000A513A" w:rsidP="000A513A">
      <w:pPr>
        <w:rPr>
          <w:lang w:bidi="ar-JO"/>
        </w:rPr>
      </w:pPr>
    </w:p>
    <w:p w14:paraId="77A2E5BF" w14:textId="77777777" w:rsidR="000A513A" w:rsidRDefault="000A513A" w:rsidP="000A513A">
      <w:pPr>
        <w:rPr>
          <w:lang w:bidi="ar-JO"/>
        </w:rPr>
      </w:pPr>
    </w:p>
    <w:p w14:paraId="3F54BE15" w14:textId="77777777" w:rsidR="00B50284" w:rsidRDefault="007D40E1" w:rsidP="00B85391">
      <w:pPr>
        <w:jc w:val="right"/>
        <w:rPr>
          <w:sz w:val="19"/>
          <w:szCs w:val="19"/>
          <w:rtl/>
          <w:lang w:bidi="ar-JO"/>
        </w:rPr>
      </w:pPr>
      <w:r>
        <w:rPr>
          <w:rFonts w:hint="cs"/>
          <w:sz w:val="19"/>
          <w:szCs w:val="19"/>
          <w:rtl/>
          <w:lang w:bidi="ar-JO"/>
        </w:rPr>
        <w:t xml:space="preserve"> </w:t>
      </w:r>
      <w:r w:rsidR="00B50284" w:rsidRPr="0048174A">
        <w:rPr>
          <w:rFonts w:hint="cs"/>
          <w:sz w:val="19"/>
          <w:szCs w:val="19"/>
          <w:rtl/>
          <w:lang w:bidi="ar-JO"/>
        </w:rPr>
        <w:t xml:space="preserve"> </w:t>
      </w:r>
    </w:p>
    <w:p w14:paraId="310D0279" w14:textId="77777777" w:rsidR="008335B4" w:rsidRDefault="008335B4" w:rsidP="000A513A">
      <w:pPr>
        <w:jc w:val="right"/>
        <w:rPr>
          <w:sz w:val="19"/>
          <w:szCs w:val="19"/>
          <w:rtl/>
          <w:lang w:bidi="ar-JO"/>
        </w:rPr>
      </w:pPr>
    </w:p>
    <w:p w14:paraId="5B24A370" w14:textId="77777777" w:rsidR="004D5D95" w:rsidRDefault="004D5D95" w:rsidP="000A513A">
      <w:pPr>
        <w:jc w:val="right"/>
        <w:rPr>
          <w:sz w:val="19"/>
          <w:szCs w:val="19"/>
          <w:rtl/>
          <w:lang w:bidi="ar-JO"/>
        </w:rPr>
      </w:pPr>
    </w:p>
    <w:p w14:paraId="279EE478" w14:textId="77777777" w:rsidR="004D5D95" w:rsidRDefault="004D5D95" w:rsidP="000A513A">
      <w:pPr>
        <w:jc w:val="right"/>
        <w:rPr>
          <w:sz w:val="19"/>
          <w:szCs w:val="19"/>
          <w:rtl/>
          <w:lang w:bidi="ar-JO"/>
        </w:rPr>
      </w:pPr>
    </w:p>
    <w:p w14:paraId="15AF8ED6" w14:textId="77777777" w:rsidR="008335B4" w:rsidRPr="003D3F67" w:rsidRDefault="008335B4" w:rsidP="000A513A">
      <w:pPr>
        <w:jc w:val="right"/>
        <w:rPr>
          <w:sz w:val="28"/>
          <w:szCs w:val="28"/>
          <w:rtl/>
          <w:lang w:bidi="ar-JO"/>
        </w:rPr>
      </w:pPr>
    </w:p>
    <w:p w14:paraId="0B0766E9" w14:textId="77777777" w:rsidR="008335B4" w:rsidRDefault="008335B4" w:rsidP="0055646D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3D3F67">
        <w:rPr>
          <w:rFonts w:hint="cs"/>
          <w:sz w:val="28"/>
          <w:szCs w:val="28"/>
          <w:rtl/>
          <w:lang w:bidi="ar-JO"/>
        </w:rPr>
        <w:t>ا</w:t>
      </w:r>
      <w:r w:rsidRPr="003D3F67">
        <w:rPr>
          <w:rFonts w:hint="cs"/>
          <w:b/>
          <w:bCs/>
          <w:sz w:val="28"/>
          <w:szCs w:val="28"/>
          <w:rtl/>
          <w:lang w:bidi="ar-JO"/>
        </w:rPr>
        <w:t>علان استئجار مب</w:t>
      </w:r>
      <w:r w:rsidR="00F646F1">
        <w:rPr>
          <w:b/>
          <w:bCs/>
          <w:sz w:val="28"/>
          <w:szCs w:val="28"/>
          <w:rtl/>
          <w:lang w:bidi="ar-JO"/>
        </w:rPr>
        <w:t>نى</w:t>
      </w:r>
      <w:r w:rsidRPr="003D3F67">
        <w:rPr>
          <w:rFonts w:hint="cs"/>
          <w:b/>
          <w:bCs/>
          <w:sz w:val="28"/>
          <w:szCs w:val="28"/>
          <w:rtl/>
          <w:lang w:bidi="ar-JO"/>
        </w:rPr>
        <w:t xml:space="preserve"> صا</w:t>
      </w:r>
      <w:r w:rsidR="00E472B1">
        <w:rPr>
          <w:rFonts w:hint="cs"/>
          <w:b/>
          <w:bCs/>
          <w:sz w:val="28"/>
          <w:szCs w:val="28"/>
          <w:rtl/>
          <w:lang w:bidi="ar-JO"/>
        </w:rPr>
        <w:t>در</w:t>
      </w:r>
      <w:r w:rsidRPr="003D3F67">
        <w:rPr>
          <w:rFonts w:hint="cs"/>
          <w:b/>
          <w:bCs/>
          <w:sz w:val="28"/>
          <w:szCs w:val="28"/>
          <w:rtl/>
          <w:lang w:bidi="ar-JO"/>
        </w:rPr>
        <w:t xml:space="preserve"> عن سل</w:t>
      </w:r>
      <w:r w:rsidR="003D3F67" w:rsidRPr="003D3F67">
        <w:rPr>
          <w:rFonts w:hint="cs"/>
          <w:b/>
          <w:bCs/>
          <w:sz w:val="28"/>
          <w:szCs w:val="28"/>
          <w:rtl/>
          <w:lang w:bidi="ar-JO"/>
        </w:rPr>
        <w:t>ط</w:t>
      </w:r>
      <w:r w:rsidRPr="003D3F67">
        <w:rPr>
          <w:rFonts w:hint="cs"/>
          <w:b/>
          <w:bCs/>
          <w:sz w:val="28"/>
          <w:szCs w:val="28"/>
          <w:rtl/>
          <w:lang w:bidi="ar-JO"/>
        </w:rPr>
        <w:t>ة اقليم البتراء التنموي السياحي</w:t>
      </w:r>
    </w:p>
    <w:p w14:paraId="3603B0D7" w14:textId="77777777" w:rsidR="003D3F67" w:rsidRPr="003D3F67" w:rsidRDefault="003D3F67" w:rsidP="0055646D">
      <w:pPr>
        <w:bidi/>
        <w:rPr>
          <w:b/>
          <w:bCs/>
          <w:sz w:val="28"/>
          <w:szCs w:val="28"/>
          <w:rtl/>
          <w:lang w:bidi="ar-JO"/>
        </w:rPr>
      </w:pPr>
    </w:p>
    <w:p w14:paraId="46A40AC9" w14:textId="77777777" w:rsidR="008335B4" w:rsidRPr="00E472B1" w:rsidRDefault="008335B4" w:rsidP="0055646D">
      <w:pPr>
        <w:bidi/>
        <w:rPr>
          <w:sz w:val="28"/>
          <w:szCs w:val="28"/>
          <w:rtl/>
          <w:lang w:bidi="ar-JO"/>
        </w:rPr>
      </w:pPr>
      <w:r w:rsidRPr="00E472B1">
        <w:rPr>
          <w:rFonts w:hint="cs"/>
          <w:sz w:val="28"/>
          <w:szCs w:val="28"/>
          <w:rtl/>
          <w:lang w:bidi="ar-JO"/>
        </w:rPr>
        <w:t>تنوي سطلة اقليم البترا التنموي السياحي استئجار مب</w:t>
      </w:r>
      <w:r w:rsidR="00AD3809">
        <w:rPr>
          <w:rFonts w:hint="cs"/>
          <w:sz w:val="28"/>
          <w:szCs w:val="28"/>
          <w:rtl/>
          <w:lang w:bidi="ar-JO"/>
        </w:rPr>
        <w:t>نى</w:t>
      </w:r>
      <w:r w:rsidRPr="00E472B1">
        <w:rPr>
          <w:rFonts w:hint="cs"/>
          <w:sz w:val="28"/>
          <w:szCs w:val="28"/>
          <w:rtl/>
          <w:lang w:bidi="ar-JO"/>
        </w:rPr>
        <w:t xml:space="preserve"> لصالح السلطة وعلى النحو التالي :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985"/>
        <w:gridCol w:w="4111"/>
        <w:gridCol w:w="4244"/>
        <w:gridCol w:w="717"/>
      </w:tblGrid>
      <w:tr w:rsidR="007F3955" w:rsidRPr="00E472B1" w14:paraId="583E5101" w14:textId="77777777" w:rsidTr="007F3955">
        <w:tc>
          <w:tcPr>
            <w:tcW w:w="1985" w:type="dxa"/>
          </w:tcPr>
          <w:p w14:paraId="1E3EA354" w14:textId="77777777" w:rsidR="007F3955" w:rsidRPr="00E472B1" w:rsidRDefault="007F3955" w:rsidP="0055646D">
            <w:pPr>
              <w:bidi/>
              <w:rPr>
                <w:sz w:val="28"/>
                <w:szCs w:val="28"/>
                <w:lang w:bidi="ar-JO"/>
              </w:rPr>
            </w:pPr>
            <w:r w:rsidRPr="00E472B1">
              <w:rPr>
                <w:rFonts w:hint="cs"/>
                <w:sz w:val="28"/>
                <w:szCs w:val="28"/>
                <w:rtl/>
                <w:lang w:bidi="ar-JO"/>
              </w:rPr>
              <w:t xml:space="preserve">المساحة التقديرية </w:t>
            </w:r>
          </w:p>
        </w:tc>
        <w:tc>
          <w:tcPr>
            <w:tcW w:w="4111" w:type="dxa"/>
          </w:tcPr>
          <w:p w14:paraId="640C8CFA" w14:textId="77777777" w:rsidR="007F3955" w:rsidRPr="00E472B1" w:rsidRDefault="007F3955" w:rsidP="0055646D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الغاية من الاستئجار</w:t>
            </w:r>
          </w:p>
        </w:tc>
        <w:tc>
          <w:tcPr>
            <w:tcW w:w="4244" w:type="dxa"/>
          </w:tcPr>
          <w:p w14:paraId="50894D41" w14:textId="77777777" w:rsidR="007F3955" w:rsidRPr="00E472B1" w:rsidRDefault="007F3955" w:rsidP="0055646D">
            <w:pPr>
              <w:bidi/>
              <w:rPr>
                <w:sz w:val="28"/>
                <w:szCs w:val="28"/>
                <w:lang w:bidi="ar-JO"/>
              </w:rPr>
            </w:pPr>
            <w:r w:rsidRPr="00E472B1">
              <w:rPr>
                <w:rFonts w:hint="cs"/>
                <w:sz w:val="28"/>
                <w:szCs w:val="28"/>
                <w:rtl/>
                <w:lang w:bidi="ar-JO"/>
              </w:rPr>
              <w:t>نوع المباني المراد استئجارها</w:t>
            </w:r>
          </w:p>
        </w:tc>
        <w:tc>
          <w:tcPr>
            <w:tcW w:w="717" w:type="dxa"/>
          </w:tcPr>
          <w:p w14:paraId="3E6588CF" w14:textId="77777777" w:rsidR="007F3955" w:rsidRPr="00E472B1" w:rsidRDefault="007F3955" w:rsidP="0055646D">
            <w:pPr>
              <w:bidi/>
              <w:rPr>
                <w:sz w:val="28"/>
                <w:szCs w:val="28"/>
                <w:lang w:bidi="ar-JO"/>
              </w:rPr>
            </w:pPr>
            <w:r w:rsidRPr="00E472B1">
              <w:rPr>
                <w:rFonts w:hint="cs"/>
                <w:sz w:val="28"/>
                <w:szCs w:val="28"/>
                <w:rtl/>
                <w:lang w:bidi="ar-JO"/>
              </w:rPr>
              <w:t xml:space="preserve">الرقم </w:t>
            </w:r>
          </w:p>
        </w:tc>
      </w:tr>
      <w:tr w:rsidR="007F3955" w:rsidRPr="00E472B1" w14:paraId="3B1BD3D2" w14:textId="77777777" w:rsidTr="007F3955">
        <w:tc>
          <w:tcPr>
            <w:tcW w:w="1985" w:type="dxa"/>
          </w:tcPr>
          <w:p w14:paraId="69B66B1A" w14:textId="77777777" w:rsidR="007F3955" w:rsidRPr="00E472B1" w:rsidRDefault="00B85391" w:rsidP="0055646D">
            <w:pPr>
              <w:bidi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50</w:t>
            </w:r>
            <w:r w:rsidR="007F3955" w:rsidRPr="00E472B1">
              <w:rPr>
                <w:rFonts w:hint="cs"/>
                <w:sz w:val="28"/>
                <w:szCs w:val="28"/>
                <w:rtl/>
                <w:lang w:bidi="ar-JO"/>
              </w:rPr>
              <w:t xml:space="preserve"> م </w:t>
            </w:r>
            <w:r w:rsidR="007F3955" w:rsidRPr="00E472B1">
              <w:rPr>
                <w:rFonts w:hint="cs"/>
                <w:sz w:val="28"/>
                <w:szCs w:val="28"/>
                <w:vertAlign w:val="superscript"/>
                <w:rtl/>
                <w:lang w:bidi="ar-JO"/>
              </w:rPr>
              <w:t>2</w:t>
            </w:r>
            <w:r w:rsidR="007F3955">
              <w:rPr>
                <w:rFonts w:hint="cs"/>
                <w:sz w:val="28"/>
                <w:szCs w:val="28"/>
                <w:vertAlign w:val="superscript"/>
                <w:rtl/>
                <w:lang w:bidi="ar-JO"/>
              </w:rPr>
              <w:t xml:space="preserve">  </w:t>
            </w:r>
            <w:r w:rsidR="007F3955">
              <w:rPr>
                <w:rFonts w:hint="cs"/>
                <w:sz w:val="28"/>
                <w:szCs w:val="28"/>
                <w:rtl/>
                <w:lang w:bidi="ar-JO"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  <w:r w:rsidR="007F3955">
              <w:rPr>
                <w:rFonts w:hint="cs"/>
                <w:sz w:val="28"/>
                <w:szCs w:val="28"/>
                <w:rtl/>
                <w:lang w:bidi="ar-JO"/>
              </w:rPr>
              <w:t>00 م</w:t>
            </w:r>
            <w:r w:rsidR="007F3955" w:rsidRPr="007F3955">
              <w:rPr>
                <w:rFonts w:hint="cs"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111" w:type="dxa"/>
          </w:tcPr>
          <w:p w14:paraId="1637B930" w14:textId="77777777" w:rsidR="007F3955" w:rsidRPr="00E472B1" w:rsidRDefault="007F3955" w:rsidP="0055646D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لاستخدامه حاضنة أعمال</w:t>
            </w:r>
          </w:p>
        </w:tc>
        <w:tc>
          <w:tcPr>
            <w:tcW w:w="4244" w:type="dxa"/>
          </w:tcPr>
          <w:p w14:paraId="72C819C3" w14:textId="77777777" w:rsidR="007F3955" w:rsidRPr="00E472B1" w:rsidRDefault="007F3955" w:rsidP="0055646D">
            <w:pPr>
              <w:bidi/>
              <w:rPr>
                <w:sz w:val="28"/>
                <w:szCs w:val="28"/>
                <w:lang w:bidi="ar-JO"/>
              </w:rPr>
            </w:pPr>
            <w:r w:rsidRPr="00E472B1">
              <w:rPr>
                <w:rFonts w:hint="cs"/>
                <w:sz w:val="28"/>
                <w:szCs w:val="28"/>
                <w:rtl/>
                <w:lang w:bidi="ar-JO"/>
              </w:rPr>
              <w:t xml:space="preserve">مبنى في وسط البلد </w:t>
            </w:r>
            <w:r w:rsidRPr="00E472B1">
              <w:rPr>
                <w:sz w:val="28"/>
                <w:szCs w:val="28"/>
                <w:rtl/>
                <w:lang w:bidi="ar-JO"/>
              </w:rPr>
              <w:t>–</w:t>
            </w:r>
            <w:r w:rsidRPr="00E472B1">
              <w:rPr>
                <w:rFonts w:hint="cs"/>
                <w:sz w:val="28"/>
                <w:szCs w:val="28"/>
                <w:rtl/>
                <w:lang w:bidi="ar-JO"/>
              </w:rPr>
              <w:t xml:space="preserve"> وادي موسى </w:t>
            </w:r>
          </w:p>
        </w:tc>
        <w:tc>
          <w:tcPr>
            <w:tcW w:w="717" w:type="dxa"/>
          </w:tcPr>
          <w:p w14:paraId="019137F1" w14:textId="77777777" w:rsidR="007F3955" w:rsidRPr="00E472B1" w:rsidRDefault="00836506" w:rsidP="0055646D">
            <w:pPr>
              <w:bidi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</w:tr>
    </w:tbl>
    <w:p w14:paraId="3599ECC4" w14:textId="77777777" w:rsidR="008335B4" w:rsidRPr="00E472B1" w:rsidRDefault="008335B4" w:rsidP="0055646D">
      <w:pPr>
        <w:bidi/>
        <w:rPr>
          <w:sz w:val="28"/>
          <w:szCs w:val="28"/>
          <w:rtl/>
          <w:lang w:bidi="ar-JO"/>
        </w:rPr>
      </w:pPr>
    </w:p>
    <w:p w14:paraId="6D1CF976" w14:textId="77777777" w:rsidR="003D3F67" w:rsidRPr="00E472B1" w:rsidRDefault="003D3F67" w:rsidP="0055646D">
      <w:pPr>
        <w:bidi/>
        <w:rPr>
          <w:sz w:val="28"/>
          <w:szCs w:val="28"/>
          <w:rtl/>
          <w:lang w:bidi="ar-JO"/>
        </w:rPr>
      </w:pPr>
      <w:r w:rsidRPr="00E472B1">
        <w:rPr>
          <w:rFonts w:hint="cs"/>
          <w:sz w:val="28"/>
          <w:szCs w:val="28"/>
          <w:rtl/>
          <w:lang w:bidi="ar-JO"/>
        </w:rPr>
        <w:t>وفق الشروط التالية :</w:t>
      </w:r>
    </w:p>
    <w:p w14:paraId="0B9B110B" w14:textId="77777777" w:rsidR="003D3F67" w:rsidRPr="00E472B1" w:rsidRDefault="003D3F67" w:rsidP="0055646D">
      <w:pPr>
        <w:bidi/>
        <w:rPr>
          <w:sz w:val="28"/>
          <w:szCs w:val="28"/>
          <w:rtl/>
          <w:lang w:bidi="ar-JO"/>
        </w:rPr>
      </w:pPr>
      <w:r w:rsidRPr="00E472B1">
        <w:rPr>
          <w:rFonts w:hint="cs"/>
          <w:sz w:val="28"/>
          <w:szCs w:val="28"/>
          <w:rtl/>
          <w:lang w:bidi="ar-JO"/>
        </w:rPr>
        <w:t xml:space="preserve">1 . </w:t>
      </w:r>
      <w:r w:rsidR="0055646D">
        <w:rPr>
          <w:sz w:val="28"/>
          <w:szCs w:val="28"/>
          <w:lang w:bidi="ar-JO"/>
        </w:rPr>
        <w:t xml:space="preserve"> </w:t>
      </w:r>
      <w:r w:rsidRPr="00E472B1">
        <w:rPr>
          <w:rFonts w:hint="cs"/>
          <w:sz w:val="28"/>
          <w:szCs w:val="28"/>
          <w:rtl/>
          <w:lang w:bidi="ar-JO"/>
        </w:rPr>
        <w:t>توفر موقف سيارات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.</w:t>
      </w:r>
    </w:p>
    <w:p w14:paraId="56E97922" w14:textId="77777777" w:rsidR="003D3F67" w:rsidRPr="00E472B1" w:rsidRDefault="003D3F67" w:rsidP="0055646D">
      <w:pPr>
        <w:bidi/>
        <w:rPr>
          <w:sz w:val="28"/>
          <w:szCs w:val="28"/>
          <w:rtl/>
          <w:lang w:bidi="ar-JO"/>
        </w:rPr>
      </w:pPr>
      <w:r w:rsidRPr="00E472B1">
        <w:rPr>
          <w:rFonts w:hint="cs"/>
          <w:sz w:val="28"/>
          <w:szCs w:val="28"/>
          <w:rtl/>
          <w:lang w:bidi="ar-JO"/>
        </w:rPr>
        <w:t>2.</w:t>
      </w:r>
      <w:r w:rsidR="0055646D">
        <w:rPr>
          <w:sz w:val="28"/>
          <w:szCs w:val="28"/>
          <w:lang w:bidi="ar-JO"/>
        </w:rPr>
        <w:t xml:space="preserve">  </w:t>
      </w:r>
      <w:r w:rsidRPr="00E472B1">
        <w:rPr>
          <w:rFonts w:hint="cs"/>
          <w:sz w:val="28"/>
          <w:szCs w:val="28"/>
          <w:rtl/>
          <w:lang w:bidi="ar-JO"/>
        </w:rPr>
        <w:t>ارفاق سند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تسجيل ومخطط اراضي ومخطط موقع ت</w:t>
      </w:r>
      <w:r w:rsidRPr="00E472B1">
        <w:rPr>
          <w:rFonts w:hint="cs"/>
          <w:sz w:val="28"/>
          <w:szCs w:val="28"/>
          <w:rtl/>
          <w:lang w:bidi="ar-JO"/>
        </w:rPr>
        <w:t xml:space="preserve">رسيم ورخصة للعقار واذن </w:t>
      </w:r>
      <w:r w:rsidR="004D5D95" w:rsidRPr="00E472B1">
        <w:rPr>
          <w:rFonts w:hint="cs"/>
          <w:sz w:val="28"/>
          <w:szCs w:val="28"/>
          <w:rtl/>
          <w:lang w:bidi="ar-JO"/>
        </w:rPr>
        <w:t>أشغال .</w:t>
      </w:r>
    </w:p>
    <w:p w14:paraId="55D8F8A6" w14:textId="77777777" w:rsidR="003D3F67" w:rsidRPr="00E472B1" w:rsidRDefault="0055646D" w:rsidP="0055646D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3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 . ان يكون للبناء مدخل رئيس مستقل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.</w:t>
      </w:r>
    </w:p>
    <w:p w14:paraId="7FC7D656" w14:textId="77777777" w:rsidR="003D3F67" w:rsidRPr="00E472B1" w:rsidRDefault="0055646D" w:rsidP="0055646D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4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. </w:t>
      </w:r>
      <w:r>
        <w:rPr>
          <w:sz w:val="28"/>
          <w:szCs w:val="28"/>
          <w:lang w:bidi="ar-JO"/>
        </w:rPr>
        <w:t xml:space="preserve"> 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رسوم الاعلان على من يرسو 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عليه </w:t>
      </w:r>
      <w:r w:rsidR="003D3F67" w:rsidRPr="00E472B1">
        <w:rPr>
          <w:rFonts w:hint="cs"/>
          <w:sz w:val="28"/>
          <w:szCs w:val="28"/>
          <w:rtl/>
          <w:lang w:bidi="ar-JO"/>
        </w:rPr>
        <w:t>الايجار مهما بلغت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.</w:t>
      </w:r>
    </w:p>
    <w:p w14:paraId="30769FDF" w14:textId="77777777" w:rsidR="003D3F67" w:rsidRPr="00E472B1" w:rsidRDefault="0055646D" w:rsidP="0055646D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5</w:t>
      </w:r>
      <w:r w:rsidR="003D3F67" w:rsidRPr="00E472B1">
        <w:rPr>
          <w:rFonts w:hint="cs"/>
          <w:sz w:val="28"/>
          <w:szCs w:val="28"/>
          <w:rtl/>
          <w:lang w:bidi="ar-JO"/>
        </w:rPr>
        <w:t>.</w:t>
      </w:r>
      <w:r>
        <w:rPr>
          <w:sz w:val="28"/>
          <w:szCs w:val="28"/>
          <w:lang w:bidi="ar-JO"/>
        </w:rPr>
        <w:t xml:space="preserve"> 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 تودع العروض في متصرفية لواء البترا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.</w:t>
      </w:r>
    </w:p>
    <w:p w14:paraId="51E006CD" w14:textId="77777777" w:rsidR="003D3F67" w:rsidRPr="00E472B1" w:rsidRDefault="0055646D" w:rsidP="0055646D">
      <w:pPr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6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 .</w:t>
      </w:r>
      <w:r>
        <w:rPr>
          <w:sz w:val="28"/>
          <w:szCs w:val="28"/>
          <w:lang w:bidi="ar-JO"/>
        </w:rPr>
        <w:t xml:space="preserve"> 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 تحسم 10 </w:t>
      </w:r>
      <w:r w:rsidR="004D5D95" w:rsidRPr="00E472B1">
        <w:rPr>
          <w:rFonts w:hint="cs"/>
          <w:sz w:val="28"/>
          <w:szCs w:val="28"/>
          <w:rtl/>
          <w:lang w:bidi="ar-JO"/>
        </w:rPr>
        <w:t>%</w:t>
      </w:r>
      <w:r w:rsidR="003D3F67" w:rsidRPr="00E472B1">
        <w:rPr>
          <w:rFonts w:hint="cs"/>
          <w:sz w:val="28"/>
          <w:szCs w:val="28"/>
          <w:rtl/>
          <w:lang w:bidi="ar-JO"/>
        </w:rPr>
        <w:t xml:space="preserve"> من قيمة الايجار سنوياً بدل صيانة وخدمات </w:t>
      </w:r>
      <w:r w:rsidR="004D5D95" w:rsidRPr="00E472B1">
        <w:rPr>
          <w:rFonts w:hint="cs"/>
          <w:sz w:val="28"/>
          <w:szCs w:val="28"/>
          <w:rtl/>
          <w:lang w:bidi="ar-JO"/>
        </w:rPr>
        <w:t>.</w:t>
      </w:r>
    </w:p>
    <w:p w14:paraId="1A71C9AE" w14:textId="77777777" w:rsidR="003D3F67" w:rsidRDefault="003D3F67" w:rsidP="0055646D">
      <w:pPr>
        <w:bidi/>
        <w:rPr>
          <w:b/>
          <w:bCs/>
          <w:rtl/>
          <w:lang w:bidi="ar-JO"/>
        </w:rPr>
      </w:pPr>
      <w:r w:rsidRPr="00E472B1">
        <w:rPr>
          <w:rFonts w:hint="cs"/>
          <w:sz w:val="28"/>
          <w:szCs w:val="28"/>
          <w:rtl/>
          <w:lang w:bidi="ar-JO"/>
        </w:rPr>
        <w:t xml:space="preserve">7 . </w:t>
      </w:r>
      <w:r w:rsidR="0055646D">
        <w:rPr>
          <w:sz w:val="28"/>
          <w:szCs w:val="28"/>
          <w:lang w:bidi="ar-JO"/>
        </w:rPr>
        <w:t xml:space="preserve"> </w:t>
      </w:r>
      <w:r w:rsidRPr="00E472B1">
        <w:rPr>
          <w:rFonts w:hint="cs"/>
          <w:sz w:val="28"/>
          <w:szCs w:val="28"/>
          <w:rtl/>
          <w:lang w:bidi="ar-JO"/>
        </w:rPr>
        <w:t xml:space="preserve">تقدم العروض اعتباراً من تاريخ </w:t>
      </w:r>
      <w:r w:rsidR="00AD3809">
        <w:rPr>
          <w:rFonts w:hint="cs"/>
          <w:sz w:val="28"/>
          <w:szCs w:val="28"/>
          <w:rtl/>
          <w:lang w:bidi="ar-JO"/>
        </w:rPr>
        <w:t>30</w:t>
      </w:r>
      <w:r w:rsidRPr="00E472B1">
        <w:rPr>
          <w:rFonts w:hint="cs"/>
          <w:sz w:val="28"/>
          <w:szCs w:val="28"/>
          <w:rtl/>
          <w:lang w:bidi="ar-JO"/>
        </w:rPr>
        <w:t xml:space="preserve"> / 8 / 2023 لغاية تاريخ </w:t>
      </w:r>
      <w:r w:rsidR="00AD3809">
        <w:rPr>
          <w:rFonts w:hint="cs"/>
          <w:sz w:val="28"/>
          <w:szCs w:val="28"/>
          <w:rtl/>
          <w:lang w:bidi="ar-JO"/>
        </w:rPr>
        <w:t>12</w:t>
      </w:r>
      <w:r w:rsidRPr="00E472B1">
        <w:rPr>
          <w:rFonts w:hint="cs"/>
          <w:sz w:val="28"/>
          <w:szCs w:val="28"/>
          <w:rtl/>
          <w:lang w:bidi="ar-JO"/>
        </w:rPr>
        <w:t xml:space="preserve"> / </w:t>
      </w:r>
      <w:r w:rsidR="00AD3809">
        <w:rPr>
          <w:rFonts w:hint="cs"/>
          <w:sz w:val="28"/>
          <w:szCs w:val="28"/>
          <w:rtl/>
          <w:lang w:bidi="ar-JO"/>
        </w:rPr>
        <w:t>9</w:t>
      </w:r>
      <w:r w:rsidRPr="00E472B1">
        <w:rPr>
          <w:rFonts w:hint="cs"/>
          <w:sz w:val="28"/>
          <w:szCs w:val="28"/>
          <w:rtl/>
          <w:lang w:bidi="ar-JO"/>
        </w:rPr>
        <w:t xml:space="preserve"> /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</w:t>
      </w:r>
      <w:r w:rsidRPr="00E472B1">
        <w:rPr>
          <w:rFonts w:hint="cs"/>
          <w:sz w:val="28"/>
          <w:szCs w:val="28"/>
          <w:rtl/>
          <w:lang w:bidi="ar-JO"/>
        </w:rPr>
        <w:t>2023</w:t>
      </w:r>
      <w:r w:rsidR="004D5D95" w:rsidRPr="00E472B1">
        <w:rPr>
          <w:rFonts w:hint="cs"/>
          <w:sz w:val="28"/>
          <w:szCs w:val="28"/>
          <w:rtl/>
          <w:lang w:bidi="ar-JO"/>
        </w:rPr>
        <w:t xml:space="preserve"> </w:t>
      </w:r>
      <w:r w:rsidR="004D5D95">
        <w:rPr>
          <w:rFonts w:hint="cs"/>
          <w:b/>
          <w:bCs/>
          <w:rtl/>
          <w:lang w:bidi="ar-JO"/>
        </w:rPr>
        <w:t>.</w:t>
      </w:r>
    </w:p>
    <w:p w14:paraId="1A52DE92" w14:textId="77777777" w:rsidR="004D5D95" w:rsidRDefault="004D5D95" w:rsidP="0055646D">
      <w:pPr>
        <w:bidi/>
        <w:rPr>
          <w:b/>
          <w:bCs/>
          <w:rtl/>
          <w:lang w:bidi="ar-JO"/>
        </w:rPr>
      </w:pPr>
    </w:p>
    <w:p w14:paraId="78315004" w14:textId="77777777" w:rsidR="004D5D95" w:rsidRDefault="004D5D95" w:rsidP="0055646D">
      <w:pPr>
        <w:bidi/>
        <w:rPr>
          <w:b/>
          <w:bCs/>
          <w:rtl/>
          <w:lang w:bidi="ar-JO"/>
        </w:rPr>
      </w:pPr>
    </w:p>
    <w:p w14:paraId="16D7A683" w14:textId="77777777" w:rsidR="004D5D95" w:rsidRDefault="004D5D95" w:rsidP="0055646D">
      <w:pPr>
        <w:bidi/>
        <w:rPr>
          <w:b/>
          <w:bCs/>
          <w:rtl/>
          <w:lang w:bidi="ar-JO"/>
        </w:rPr>
      </w:pPr>
    </w:p>
    <w:p w14:paraId="6A1BA935" w14:textId="77777777" w:rsidR="004D5D95" w:rsidRDefault="004D5D95" w:rsidP="0055646D">
      <w:pPr>
        <w:bidi/>
        <w:rPr>
          <w:b/>
          <w:bCs/>
          <w:rtl/>
          <w:lang w:bidi="ar-JO"/>
        </w:rPr>
      </w:pPr>
    </w:p>
    <w:p w14:paraId="42374A3E" w14:textId="77777777" w:rsidR="004D5D95" w:rsidRDefault="00E472B1" w:rsidP="0055646D">
      <w:pPr>
        <w:bidi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4D5D95">
        <w:rPr>
          <w:rFonts w:hint="cs"/>
          <w:b/>
          <w:bCs/>
          <w:sz w:val="28"/>
          <w:szCs w:val="28"/>
          <w:rtl/>
          <w:lang w:bidi="ar-JO"/>
        </w:rPr>
        <w:t xml:space="preserve">    رئيس مجلس المفوضين </w:t>
      </w:r>
    </w:p>
    <w:p w14:paraId="5E280D41" w14:textId="77777777" w:rsidR="004D5D95" w:rsidRDefault="004D5D95" w:rsidP="0055646D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 </w:t>
      </w:r>
    </w:p>
    <w:p w14:paraId="4191638F" w14:textId="77777777" w:rsidR="004D5D95" w:rsidRDefault="004D5D95" w:rsidP="0055646D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</w:t>
      </w:r>
      <w:r w:rsidR="0055646D">
        <w:rPr>
          <w:b/>
          <w:bCs/>
          <w:sz w:val="28"/>
          <w:szCs w:val="28"/>
          <w:lang w:bidi="ar-JO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د. سليمان علي الفرجات      </w:t>
      </w:r>
    </w:p>
    <w:p w14:paraId="01A542D7" w14:textId="77777777" w:rsidR="004D5D95" w:rsidRPr="0048174A" w:rsidRDefault="004D5D95" w:rsidP="004D5D95">
      <w:pPr>
        <w:rPr>
          <w:sz w:val="19"/>
          <w:szCs w:val="19"/>
          <w:lang w:bidi="ar-JO"/>
        </w:rPr>
      </w:pPr>
    </w:p>
    <w:sectPr w:rsidR="004D5D95" w:rsidRPr="0048174A" w:rsidSect="004D5D95">
      <w:pgSz w:w="11907" w:h="16839" w:code="9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712"/>
    <w:multiLevelType w:val="hybridMultilevel"/>
    <w:tmpl w:val="BDE8FFFC"/>
    <w:lvl w:ilvl="0" w:tplc="285A5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011E"/>
    <w:multiLevelType w:val="hybridMultilevel"/>
    <w:tmpl w:val="F030E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697161">
    <w:abstractNumId w:val="0"/>
  </w:num>
  <w:num w:numId="2" w16cid:durableId="186293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F3"/>
    <w:rsid w:val="00003406"/>
    <w:rsid w:val="000141F9"/>
    <w:rsid w:val="00053A50"/>
    <w:rsid w:val="00077DEA"/>
    <w:rsid w:val="000822CB"/>
    <w:rsid w:val="000A513A"/>
    <w:rsid w:val="000C0468"/>
    <w:rsid w:val="00102BDA"/>
    <w:rsid w:val="001B75DB"/>
    <w:rsid w:val="001C4D34"/>
    <w:rsid w:val="00216DE2"/>
    <w:rsid w:val="00277C27"/>
    <w:rsid w:val="00363036"/>
    <w:rsid w:val="003C6CC3"/>
    <w:rsid w:val="003D3F67"/>
    <w:rsid w:val="0041159F"/>
    <w:rsid w:val="0048174A"/>
    <w:rsid w:val="004B3AFA"/>
    <w:rsid w:val="004D5D95"/>
    <w:rsid w:val="004F7FF0"/>
    <w:rsid w:val="005002B4"/>
    <w:rsid w:val="00503BDF"/>
    <w:rsid w:val="00511C0B"/>
    <w:rsid w:val="0055646D"/>
    <w:rsid w:val="00597544"/>
    <w:rsid w:val="005B3F5E"/>
    <w:rsid w:val="005C7B8A"/>
    <w:rsid w:val="005E1BF2"/>
    <w:rsid w:val="00622884"/>
    <w:rsid w:val="006C35F7"/>
    <w:rsid w:val="006E252E"/>
    <w:rsid w:val="00716A47"/>
    <w:rsid w:val="00723595"/>
    <w:rsid w:val="007730B8"/>
    <w:rsid w:val="007B1709"/>
    <w:rsid w:val="007D40E1"/>
    <w:rsid w:val="007F3955"/>
    <w:rsid w:val="00831E6C"/>
    <w:rsid w:val="008335B4"/>
    <w:rsid w:val="00836506"/>
    <w:rsid w:val="00845445"/>
    <w:rsid w:val="0088758A"/>
    <w:rsid w:val="008C46E5"/>
    <w:rsid w:val="008C6CD3"/>
    <w:rsid w:val="008E5A81"/>
    <w:rsid w:val="008F33F1"/>
    <w:rsid w:val="00904EDA"/>
    <w:rsid w:val="009166E1"/>
    <w:rsid w:val="00982B3C"/>
    <w:rsid w:val="009B48EF"/>
    <w:rsid w:val="009D352B"/>
    <w:rsid w:val="00A624B3"/>
    <w:rsid w:val="00A73409"/>
    <w:rsid w:val="00A9593B"/>
    <w:rsid w:val="00AC364E"/>
    <w:rsid w:val="00AC7458"/>
    <w:rsid w:val="00AD29A5"/>
    <w:rsid w:val="00AD3809"/>
    <w:rsid w:val="00B03FA6"/>
    <w:rsid w:val="00B32118"/>
    <w:rsid w:val="00B501CD"/>
    <w:rsid w:val="00B50284"/>
    <w:rsid w:val="00B85391"/>
    <w:rsid w:val="00B93B13"/>
    <w:rsid w:val="00BF7D3C"/>
    <w:rsid w:val="00C34A48"/>
    <w:rsid w:val="00C419D4"/>
    <w:rsid w:val="00C5429F"/>
    <w:rsid w:val="00C63D55"/>
    <w:rsid w:val="00C9548C"/>
    <w:rsid w:val="00CF6969"/>
    <w:rsid w:val="00D0438F"/>
    <w:rsid w:val="00D54553"/>
    <w:rsid w:val="00D81A70"/>
    <w:rsid w:val="00DD33E5"/>
    <w:rsid w:val="00E16D3C"/>
    <w:rsid w:val="00E37F00"/>
    <w:rsid w:val="00E472B1"/>
    <w:rsid w:val="00F120E1"/>
    <w:rsid w:val="00F27E68"/>
    <w:rsid w:val="00F509D8"/>
    <w:rsid w:val="00F56DC7"/>
    <w:rsid w:val="00F646F1"/>
    <w:rsid w:val="00F76B1A"/>
    <w:rsid w:val="00FC6AF3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20C3BF5"/>
  <w15:docId w15:val="{0E352372-67E0-4599-86A7-86728CF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C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C7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barakat farajat</dc:creator>
  <cp:lastModifiedBy>wasan.petra@icloud.com</cp:lastModifiedBy>
  <cp:revision>2</cp:revision>
  <cp:lastPrinted>2023-08-28T11:48:00Z</cp:lastPrinted>
  <dcterms:created xsi:type="dcterms:W3CDTF">2023-08-31T05:29:00Z</dcterms:created>
  <dcterms:modified xsi:type="dcterms:W3CDTF">2023-08-31T05:29:00Z</dcterms:modified>
</cp:coreProperties>
</file>